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970" w:rsidRDefault="00B40B52">
      <w:pPr>
        <w:spacing w:after="88" w:line="216" w:lineRule="auto"/>
        <w:ind w:left="4681" w:right="3300" w:hanging="1314"/>
        <w:jc w:val="left"/>
      </w:pPr>
      <w:r>
        <w:rPr>
          <w:noProof/>
        </w:rPr>
        <w:drawing>
          <wp:inline distT="0" distB="0" distL="0" distR="0">
            <wp:extent cx="1667510" cy="69469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667510" cy="694690"/>
                    </a:xfrm>
                    <a:prstGeom prst="rect">
                      <a:avLst/>
                    </a:prstGeom>
                  </pic:spPr>
                </pic:pic>
              </a:graphicData>
            </a:graphic>
          </wp:inline>
        </w:drawing>
      </w:r>
      <w:r>
        <w:rPr>
          <w:b/>
          <w:sz w:val="28"/>
        </w:rPr>
        <w:t xml:space="preserve">  </w:t>
      </w:r>
    </w:p>
    <w:p w:rsidR="009D6970" w:rsidRDefault="00B40B52">
      <w:pPr>
        <w:spacing w:after="0" w:line="259" w:lineRule="auto"/>
        <w:ind w:left="713" w:right="703"/>
        <w:jc w:val="center"/>
      </w:pPr>
      <w:r>
        <w:rPr>
          <w:b/>
          <w:sz w:val="28"/>
        </w:rPr>
        <w:t xml:space="preserve">Offre d’emploi : Poste temps plein </w:t>
      </w:r>
    </w:p>
    <w:p w:rsidR="009D6970" w:rsidRDefault="00B40B52">
      <w:pPr>
        <w:spacing w:after="0" w:line="259" w:lineRule="auto"/>
        <w:ind w:left="69" w:firstLine="0"/>
        <w:jc w:val="center"/>
      </w:pPr>
      <w:r>
        <w:rPr>
          <w:b/>
          <w:sz w:val="28"/>
        </w:rPr>
        <w:t xml:space="preserve"> </w:t>
      </w:r>
    </w:p>
    <w:p w:rsidR="009D6970" w:rsidRDefault="00B40B52">
      <w:pPr>
        <w:spacing w:after="0" w:line="259" w:lineRule="auto"/>
        <w:ind w:left="713"/>
        <w:jc w:val="center"/>
      </w:pPr>
      <w:r>
        <w:rPr>
          <w:b/>
          <w:sz w:val="28"/>
        </w:rPr>
        <w:t xml:space="preserve">TRÉSORIER/TRÉSORIÈRE  </w:t>
      </w:r>
    </w:p>
    <w:p w:rsidR="009D6970" w:rsidRDefault="00B40B52">
      <w:pPr>
        <w:spacing w:after="0" w:line="259" w:lineRule="auto"/>
        <w:ind w:left="58" w:firstLine="0"/>
        <w:jc w:val="center"/>
      </w:pPr>
      <w:r>
        <w:rPr>
          <w:b/>
        </w:rPr>
        <w:t xml:space="preserve"> </w:t>
      </w:r>
    </w:p>
    <w:p w:rsidR="009D6970" w:rsidRDefault="00B40B52">
      <w:pPr>
        <w:spacing w:after="0" w:line="259" w:lineRule="auto"/>
        <w:ind w:left="58" w:firstLine="0"/>
        <w:jc w:val="center"/>
      </w:pPr>
      <w:r>
        <w:rPr>
          <w:b/>
        </w:rPr>
        <w:t xml:space="preserve"> </w:t>
      </w:r>
    </w:p>
    <w:p w:rsidR="009D6970" w:rsidRDefault="00B40B52">
      <w:pPr>
        <w:spacing w:after="0" w:line="259" w:lineRule="auto"/>
        <w:ind w:left="-5"/>
        <w:jc w:val="left"/>
      </w:pPr>
      <w:r>
        <w:rPr>
          <w:b/>
        </w:rPr>
        <w:t xml:space="preserve">BUT DE LA POSITION :  </w:t>
      </w:r>
    </w:p>
    <w:p w:rsidR="009D6970" w:rsidRDefault="00B40B52">
      <w:pPr>
        <w:spacing w:after="0" w:line="259" w:lineRule="auto"/>
        <w:ind w:left="0" w:firstLine="0"/>
        <w:jc w:val="left"/>
      </w:pPr>
      <w:r>
        <w:rPr>
          <w:b/>
        </w:rPr>
        <w:t xml:space="preserve"> </w:t>
      </w:r>
    </w:p>
    <w:p w:rsidR="009D6970" w:rsidRDefault="00B40B52">
      <w:pPr>
        <w:numPr>
          <w:ilvl w:val="0"/>
          <w:numId w:val="1"/>
        </w:numPr>
        <w:spacing w:after="0"/>
        <w:ind w:hanging="360"/>
      </w:pPr>
      <w:r>
        <w:t xml:space="preserve">De fournir une administration efficace en termes de finances et de comptabilité de la municipalité; de maximiser la qualité des services à la communauté; et voir au contrôle du département en conformité aux objectifs du Conseil municipal et de la </w:t>
      </w:r>
      <w:r>
        <w:rPr>
          <w:i/>
        </w:rPr>
        <w:t>Loi sur les municipalités</w:t>
      </w:r>
      <w:r>
        <w:t xml:space="preserve">. </w:t>
      </w:r>
    </w:p>
    <w:p w:rsidR="009D6970" w:rsidRDefault="00B40B52">
      <w:pPr>
        <w:spacing w:after="0" w:line="259" w:lineRule="auto"/>
        <w:ind w:left="0" w:firstLine="0"/>
        <w:jc w:val="left"/>
      </w:pPr>
      <w:r>
        <w:rPr>
          <w:b/>
        </w:rPr>
        <w:t xml:space="preserve"> </w:t>
      </w:r>
      <w:r>
        <w:rPr>
          <w:b/>
        </w:rPr>
        <w:tab/>
        <w:t xml:space="preserve"> </w:t>
      </w:r>
    </w:p>
    <w:p w:rsidR="009D6970" w:rsidRDefault="00B40B52">
      <w:pPr>
        <w:spacing w:after="0" w:line="259" w:lineRule="auto"/>
        <w:ind w:left="-5"/>
        <w:jc w:val="left"/>
      </w:pPr>
      <w:r>
        <w:rPr>
          <w:b/>
        </w:rPr>
        <w:t xml:space="preserve">DESCRIPTIONS DU POSTE : </w:t>
      </w:r>
    </w:p>
    <w:p w:rsidR="009D6970" w:rsidRDefault="00B40B52">
      <w:pPr>
        <w:spacing w:after="111" w:line="259" w:lineRule="auto"/>
        <w:ind w:left="0" w:firstLine="0"/>
        <w:jc w:val="left"/>
      </w:pPr>
      <w:r>
        <w:rPr>
          <w:b/>
        </w:rPr>
        <w:t xml:space="preserve"> </w:t>
      </w:r>
    </w:p>
    <w:p w:rsidR="009D6970" w:rsidRDefault="00B40B52">
      <w:pPr>
        <w:numPr>
          <w:ilvl w:val="0"/>
          <w:numId w:val="1"/>
        </w:numPr>
        <w:ind w:hanging="360"/>
      </w:pPr>
      <w:r>
        <w:t xml:space="preserve">La description du poste est disponible sur le site </w:t>
      </w:r>
      <w:hyperlink r:id="rId6">
        <w:r>
          <w:rPr>
            <w:color w:val="0000FF"/>
            <w:u w:val="single" w:color="0000FF"/>
          </w:rPr>
          <w:t>www.lameque.ca</w:t>
        </w:r>
      </w:hyperlink>
      <w:hyperlink r:id="rId7">
        <w:r>
          <w:t xml:space="preserve"> </w:t>
        </w:r>
      </w:hyperlink>
      <w:r>
        <w:t xml:space="preserve"> </w:t>
      </w:r>
    </w:p>
    <w:p w:rsidR="009D6970" w:rsidRDefault="00B40B52">
      <w:pPr>
        <w:spacing w:after="117" w:line="259" w:lineRule="auto"/>
        <w:ind w:left="0" w:firstLine="0"/>
        <w:jc w:val="left"/>
      </w:pPr>
      <w:r>
        <w:t xml:space="preserve"> </w:t>
      </w:r>
    </w:p>
    <w:p w:rsidR="009D6970" w:rsidRDefault="00B40B52">
      <w:pPr>
        <w:spacing w:after="114" w:line="259" w:lineRule="auto"/>
        <w:ind w:left="-5"/>
        <w:jc w:val="left"/>
      </w:pPr>
      <w:r>
        <w:rPr>
          <w:b/>
        </w:rPr>
        <w:t xml:space="preserve">QUALIFICATIONS REQUISES : </w:t>
      </w:r>
    </w:p>
    <w:p w:rsidR="009D6970" w:rsidRDefault="00B40B52">
      <w:pPr>
        <w:numPr>
          <w:ilvl w:val="0"/>
          <w:numId w:val="1"/>
        </w:numPr>
        <w:spacing w:after="0" w:line="397" w:lineRule="auto"/>
        <w:ind w:hanging="360"/>
      </w:pPr>
      <w:r>
        <w:t xml:space="preserve">Baccalauréat avec spécialisation en comptabilité ou degré collégiale dans un domaine connexe avec une bonne connaissance du travail incluant l’informatique </w:t>
      </w:r>
      <w:r>
        <w:rPr>
          <w:b/>
        </w:rPr>
        <w:t xml:space="preserve"> </w:t>
      </w:r>
    </w:p>
    <w:p w:rsidR="009D6970" w:rsidRDefault="00B40B52">
      <w:pPr>
        <w:numPr>
          <w:ilvl w:val="0"/>
          <w:numId w:val="1"/>
        </w:numPr>
        <w:spacing w:after="6" w:line="356" w:lineRule="auto"/>
        <w:ind w:hanging="360"/>
      </w:pPr>
      <w:r>
        <w:t>Des connaissances dans le domaine de la comptabilité et des finances municipales seraient des atouts.</w:t>
      </w:r>
      <w:r>
        <w:rPr>
          <w:b/>
        </w:rPr>
        <w:t xml:space="preserve"> </w:t>
      </w:r>
    </w:p>
    <w:p w:rsidR="009D6970" w:rsidRDefault="00B40B52">
      <w:pPr>
        <w:numPr>
          <w:ilvl w:val="0"/>
          <w:numId w:val="1"/>
        </w:numPr>
        <w:spacing w:after="173"/>
        <w:ind w:hanging="360"/>
      </w:pPr>
      <w:r>
        <w:t xml:space="preserve">Bonne connaissance écrite et orale des deux langues officielles </w:t>
      </w:r>
    </w:p>
    <w:p w:rsidR="009D6970" w:rsidRDefault="00B40B52">
      <w:pPr>
        <w:numPr>
          <w:ilvl w:val="0"/>
          <w:numId w:val="1"/>
        </w:numPr>
        <w:ind w:hanging="360"/>
      </w:pPr>
      <w:r>
        <w:t xml:space="preserve">Autonome, fiable, ponctuel, esprit d’initiative, travail d’équipe et être bien organiser   </w:t>
      </w:r>
    </w:p>
    <w:p w:rsidR="009D6970" w:rsidRDefault="00B40B52">
      <w:pPr>
        <w:spacing w:after="105" w:line="259" w:lineRule="auto"/>
        <w:ind w:left="0" w:firstLine="0"/>
        <w:jc w:val="left"/>
      </w:pPr>
      <w:r>
        <w:rPr>
          <w:b/>
        </w:rPr>
        <w:t xml:space="preserve"> </w:t>
      </w:r>
    </w:p>
    <w:p w:rsidR="009D6970" w:rsidRDefault="00B40B52">
      <w:pPr>
        <w:tabs>
          <w:tab w:val="center" w:pos="6254"/>
        </w:tabs>
        <w:spacing w:after="31"/>
        <w:ind w:left="0" w:firstLine="0"/>
        <w:jc w:val="left"/>
      </w:pPr>
      <w:r>
        <w:rPr>
          <w:b/>
        </w:rPr>
        <w:t>SALAIRE ET BÉNÉFICES:</w:t>
      </w:r>
      <w:r>
        <w:t xml:space="preserve"> </w:t>
      </w:r>
      <w:r>
        <w:tab/>
        <w:t xml:space="preserve">Selon la politique des salaires des employés cadres de la </w:t>
      </w:r>
    </w:p>
    <w:p w:rsidR="009D6970" w:rsidRDefault="00B40B52">
      <w:pPr>
        <w:spacing w:after="10"/>
        <w:ind w:left="3563"/>
      </w:pPr>
      <w:r>
        <w:t xml:space="preserve">Ville et les bénéfices marginaux qui s’appliquent. </w:t>
      </w:r>
    </w:p>
    <w:p w:rsidR="009D6970" w:rsidRDefault="00B40B52">
      <w:pPr>
        <w:spacing w:after="0" w:line="259" w:lineRule="auto"/>
        <w:ind w:left="0" w:firstLine="0"/>
        <w:jc w:val="left"/>
      </w:pPr>
      <w:r>
        <w:t xml:space="preserve"> </w:t>
      </w:r>
    </w:p>
    <w:p w:rsidR="009D6970" w:rsidRDefault="00B40B52">
      <w:pPr>
        <w:ind w:left="10"/>
      </w:pPr>
      <w:r>
        <w:t xml:space="preserve">Les personnes intéressées doivent faire parvenir leur curriculum vitae, au plus tard le </w:t>
      </w:r>
      <w:r w:rsidR="00984C63">
        <w:rPr>
          <w:b/>
        </w:rPr>
        <w:t>16</w:t>
      </w:r>
      <w:r>
        <w:rPr>
          <w:b/>
        </w:rPr>
        <w:t xml:space="preserve"> mars </w:t>
      </w:r>
    </w:p>
    <w:p w:rsidR="009D6970" w:rsidRDefault="00B40B52">
      <w:pPr>
        <w:ind w:left="10"/>
      </w:pPr>
      <w:r>
        <w:rPr>
          <w:b/>
        </w:rPr>
        <w:t>2017</w:t>
      </w:r>
      <w:r>
        <w:t xml:space="preserve">, par courrier électronique : </w:t>
      </w:r>
      <w:r>
        <w:rPr>
          <w:color w:val="0000FF"/>
          <w:u w:val="single" w:color="0000FF"/>
        </w:rPr>
        <w:t>info@lameque.ca</w:t>
      </w:r>
      <w:r>
        <w:t xml:space="preserve">  ou par la poste à l’adresse suivante : </w:t>
      </w:r>
    </w:p>
    <w:p w:rsidR="009D6970" w:rsidRDefault="00B40B52">
      <w:pPr>
        <w:spacing w:after="0" w:line="259" w:lineRule="auto"/>
        <w:ind w:left="0" w:right="5" w:firstLine="0"/>
        <w:jc w:val="center"/>
      </w:pPr>
      <w:r>
        <w:rPr>
          <w:b/>
        </w:rPr>
        <w:t xml:space="preserve">Ville de Lamèque </w:t>
      </w:r>
    </w:p>
    <w:p w:rsidR="009D6970" w:rsidRDefault="00B40B52">
      <w:pPr>
        <w:spacing w:after="0" w:line="259" w:lineRule="auto"/>
        <w:ind w:left="10" w:right="5"/>
        <w:jc w:val="center"/>
      </w:pPr>
      <w:r>
        <w:t xml:space="preserve">Poste de Trésorier/Trésorière </w:t>
      </w:r>
    </w:p>
    <w:p w:rsidR="009D6970" w:rsidRDefault="00B40B52">
      <w:pPr>
        <w:spacing w:after="0" w:line="259" w:lineRule="auto"/>
        <w:ind w:left="10" w:right="8"/>
        <w:jc w:val="center"/>
      </w:pPr>
      <w:r>
        <w:t xml:space="preserve">C.P 2037, 44 rue Pêcheur Nord </w:t>
      </w:r>
    </w:p>
    <w:p w:rsidR="009D6970" w:rsidRDefault="00B40B52">
      <w:pPr>
        <w:spacing w:after="0" w:line="259" w:lineRule="auto"/>
        <w:ind w:left="10" w:right="5"/>
        <w:jc w:val="center"/>
      </w:pPr>
      <w:r>
        <w:t xml:space="preserve">Lamèque NB E8T 3N4 </w:t>
      </w:r>
    </w:p>
    <w:p w:rsidR="009D6970" w:rsidRDefault="00B40B52">
      <w:pPr>
        <w:spacing w:after="0" w:line="259" w:lineRule="auto"/>
        <w:ind w:left="0" w:firstLine="0"/>
        <w:jc w:val="left"/>
      </w:pPr>
      <w:r>
        <w:rPr>
          <w:b/>
          <w:sz w:val="28"/>
        </w:rPr>
        <w:t xml:space="preserve"> </w:t>
      </w:r>
    </w:p>
    <w:p w:rsidR="009D6970" w:rsidRDefault="00B40B52">
      <w:pPr>
        <w:spacing w:after="0" w:line="259" w:lineRule="auto"/>
        <w:ind w:left="69" w:firstLine="0"/>
        <w:jc w:val="center"/>
      </w:pPr>
      <w:r>
        <w:rPr>
          <w:b/>
          <w:sz w:val="28"/>
        </w:rPr>
        <w:t xml:space="preserve"> </w:t>
      </w:r>
    </w:p>
    <w:p w:rsidR="00B40B52" w:rsidRDefault="00B40B52">
      <w:pPr>
        <w:spacing w:after="0" w:line="259" w:lineRule="auto"/>
        <w:ind w:left="713" w:right="707"/>
        <w:jc w:val="center"/>
        <w:rPr>
          <w:b/>
          <w:sz w:val="28"/>
        </w:rPr>
      </w:pPr>
    </w:p>
    <w:p w:rsidR="009D6970" w:rsidRDefault="00B40B52" w:rsidP="00984C63">
      <w:pPr>
        <w:spacing w:after="0" w:line="259" w:lineRule="auto"/>
        <w:ind w:left="713" w:right="707"/>
        <w:jc w:val="center"/>
      </w:pPr>
      <w:r>
        <w:rPr>
          <w:b/>
          <w:sz w:val="28"/>
        </w:rPr>
        <w:lastRenderedPageBreak/>
        <w:t>Ville de Lamèque</w:t>
      </w:r>
    </w:p>
    <w:p w:rsidR="009D6970" w:rsidRDefault="00B40B52">
      <w:pPr>
        <w:spacing w:after="0" w:line="259" w:lineRule="auto"/>
        <w:ind w:left="713" w:right="705"/>
        <w:jc w:val="center"/>
      </w:pPr>
      <w:r>
        <w:rPr>
          <w:b/>
          <w:sz w:val="28"/>
        </w:rPr>
        <w:t xml:space="preserve">Description de tâches </w:t>
      </w:r>
    </w:p>
    <w:p w:rsidR="009D6970" w:rsidRDefault="00B40B52">
      <w:pPr>
        <w:spacing w:after="0" w:line="259" w:lineRule="auto"/>
        <w:ind w:left="69" w:firstLine="0"/>
        <w:jc w:val="center"/>
      </w:pPr>
      <w:r>
        <w:rPr>
          <w:b/>
          <w:sz w:val="28"/>
        </w:rPr>
        <w:t xml:space="preserve"> </w:t>
      </w:r>
    </w:p>
    <w:p w:rsidR="009D6970" w:rsidRDefault="00B40B52">
      <w:pPr>
        <w:spacing w:after="0" w:line="259" w:lineRule="auto"/>
        <w:ind w:left="713" w:right="705"/>
        <w:jc w:val="center"/>
      </w:pPr>
      <w:r>
        <w:rPr>
          <w:b/>
          <w:sz w:val="28"/>
        </w:rPr>
        <w:t xml:space="preserve">TRÉSORIER/TRÉSORIÈRE  </w:t>
      </w:r>
    </w:p>
    <w:p w:rsidR="009D6970" w:rsidRDefault="00B40B52">
      <w:pPr>
        <w:spacing w:after="0" w:line="259" w:lineRule="auto"/>
        <w:ind w:left="58" w:firstLine="0"/>
        <w:jc w:val="center"/>
      </w:pPr>
      <w:r>
        <w:rPr>
          <w:b/>
        </w:rPr>
        <w:t xml:space="preserve"> </w:t>
      </w:r>
    </w:p>
    <w:p w:rsidR="009D6970" w:rsidRDefault="00B40B52">
      <w:pPr>
        <w:spacing w:after="0" w:line="259" w:lineRule="auto"/>
        <w:ind w:left="58" w:firstLine="0"/>
        <w:jc w:val="center"/>
      </w:pPr>
      <w:r>
        <w:rPr>
          <w:b/>
        </w:rPr>
        <w:t xml:space="preserve"> </w:t>
      </w:r>
    </w:p>
    <w:p w:rsidR="009D6970" w:rsidRDefault="00B40B52">
      <w:pPr>
        <w:tabs>
          <w:tab w:val="center" w:pos="3791"/>
        </w:tabs>
        <w:spacing w:after="10"/>
        <w:ind w:left="0" w:firstLine="0"/>
        <w:jc w:val="left"/>
      </w:pPr>
      <w:r>
        <w:rPr>
          <w:b/>
        </w:rPr>
        <w:t xml:space="preserve">TITRE DE L’EMPLOI : </w:t>
      </w:r>
      <w:r>
        <w:rPr>
          <w:b/>
        </w:rPr>
        <w:tab/>
      </w:r>
      <w:r>
        <w:t xml:space="preserve">Trésorier/Trésorière  </w:t>
      </w:r>
    </w:p>
    <w:p w:rsidR="009D6970" w:rsidRDefault="00B40B52">
      <w:pPr>
        <w:spacing w:after="0" w:line="259" w:lineRule="auto"/>
        <w:ind w:left="0" w:firstLine="0"/>
        <w:jc w:val="left"/>
      </w:pPr>
      <w:r>
        <w:t xml:space="preserve"> </w:t>
      </w:r>
    </w:p>
    <w:p w:rsidR="009D6970" w:rsidRDefault="00B40B52">
      <w:pPr>
        <w:tabs>
          <w:tab w:val="center" w:pos="3251"/>
        </w:tabs>
        <w:spacing w:after="0" w:line="259" w:lineRule="auto"/>
        <w:ind w:left="-15" w:firstLine="0"/>
        <w:jc w:val="left"/>
      </w:pPr>
      <w:r>
        <w:rPr>
          <w:b/>
        </w:rPr>
        <w:t xml:space="preserve">DÉPARTEMENT :  </w:t>
      </w:r>
      <w:r>
        <w:rPr>
          <w:b/>
        </w:rPr>
        <w:tab/>
      </w:r>
      <w:r>
        <w:t xml:space="preserve">Finances </w:t>
      </w:r>
    </w:p>
    <w:p w:rsidR="009D6970" w:rsidRDefault="00B40B52">
      <w:pPr>
        <w:spacing w:after="0" w:line="259" w:lineRule="auto"/>
        <w:ind w:left="0" w:firstLine="0"/>
        <w:jc w:val="left"/>
      </w:pPr>
      <w:r>
        <w:t xml:space="preserve"> </w:t>
      </w:r>
    </w:p>
    <w:p w:rsidR="009D6970" w:rsidRDefault="00B40B52">
      <w:pPr>
        <w:tabs>
          <w:tab w:val="center" w:pos="2120"/>
          <w:tab w:val="center" w:pos="3660"/>
        </w:tabs>
        <w:spacing w:after="10"/>
        <w:ind w:left="0" w:firstLine="0"/>
        <w:jc w:val="left"/>
      </w:pPr>
      <w:r>
        <w:rPr>
          <w:b/>
        </w:rPr>
        <w:t xml:space="preserve">REDEVABLE À: </w:t>
      </w:r>
      <w:r>
        <w:rPr>
          <w:b/>
        </w:rPr>
        <w:tab/>
        <w:t xml:space="preserve"> </w:t>
      </w:r>
      <w:r>
        <w:rPr>
          <w:b/>
        </w:rPr>
        <w:tab/>
      </w:r>
      <w:r>
        <w:t xml:space="preserve">Directeur général </w:t>
      </w:r>
    </w:p>
    <w:p w:rsidR="009D6970" w:rsidRDefault="00B40B52">
      <w:pPr>
        <w:spacing w:after="0" w:line="259" w:lineRule="auto"/>
        <w:ind w:left="0" w:firstLine="0"/>
        <w:jc w:val="left"/>
      </w:pPr>
      <w:r>
        <w:t xml:space="preserve"> </w:t>
      </w:r>
    </w:p>
    <w:p w:rsidR="009D6970" w:rsidRDefault="00B40B52">
      <w:pPr>
        <w:spacing w:after="0" w:line="259" w:lineRule="auto"/>
        <w:ind w:left="-5"/>
        <w:jc w:val="left"/>
      </w:pPr>
      <w:r>
        <w:rPr>
          <w:b/>
        </w:rPr>
        <w:t xml:space="preserve">BUT DE LA POSITION :  </w:t>
      </w:r>
    </w:p>
    <w:p w:rsidR="009D6970" w:rsidRDefault="00B40B52">
      <w:pPr>
        <w:spacing w:after="0" w:line="259" w:lineRule="auto"/>
        <w:ind w:left="0" w:firstLine="0"/>
        <w:jc w:val="left"/>
      </w:pPr>
      <w:r>
        <w:rPr>
          <w:b/>
        </w:rPr>
        <w:t xml:space="preserve"> </w:t>
      </w:r>
    </w:p>
    <w:p w:rsidR="009D6970" w:rsidRDefault="00B40B52">
      <w:pPr>
        <w:numPr>
          <w:ilvl w:val="0"/>
          <w:numId w:val="1"/>
        </w:numPr>
        <w:spacing w:after="0"/>
        <w:ind w:hanging="360"/>
      </w:pPr>
      <w:r>
        <w:t xml:space="preserve">De fournir une administration efficace en termes de finances et de comptabilité de la municipalité; de maximiser la qualité des services à la communauté; et voir au contrôle du département en conformité aux objectifs du Conseil municipal et de la </w:t>
      </w:r>
      <w:r>
        <w:rPr>
          <w:i/>
        </w:rPr>
        <w:t>Loi sur les municipalités</w:t>
      </w:r>
      <w:r>
        <w:t xml:space="preserve">. </w:t>
      </w:r>
    </w:p>
    <w:p w:rsidR="009D6970" w:rsidRDefault="00B40B52">
      <w:pPr>
        <w:spacing w:after="0" w:line="259" w:lineRule="auto"/>
        <w:ind w:left="0" w:firstLine="0"/>
        <w:jc w:val="left"/>
      </w:pPr>
      <w:r>
        <w:rPr>
          <w:b/>
        </w:rPr>
        <w:t xml:space="preserve"> </w:t>
      </w:r>
      <w:r>
        <w:rPr>
          <w:b/>
        </w:rPr>
        <w:tab/>
        <w:t xml:space="preserve"> </w:t>
      </w:r>
    </w:p>
    <w:p w:rsidR="009D6970" w:rsidRDefault="00B40B52">
      <w:pPr>
        <w:spacing w:after="0" w:line="259" w:lineRule="auto"/>
        <w:ind w:left="-5"/>
        <w:jc w:val="left"/>
      </w:pPr>
      <w:r>
        <w:rPr>
          <w:b/>
        </w:rPr>
        <w:t xml:space="preserve">DESCRIPTIONS DES TÂCHES : </w:t>
      </w:r>
    </w:p>
    <w:p w:rsidR="009D6970" w:rsidRDefault="00B40B52">
      <w:pPr>
        <w:spacing w:after="111" w:line="259" w:lineRule="auto"/>
        <w:ind w:left="0" w:firstLine="0"/>
        <w:jc w:val="left"/>
      </w:pPr>
      <w:r>
        <w:rPr>
          <w:b/>
        </w:rPr>
        <w:t xml:space="preserve"> </w:t>
      </w:r>
    </w:p>
    <w:p w:rsidR="009D6970" w:rsidRDefault="00B40B52">
      <w:pPr>
        <w:numPr>
          <w:ilvl w:val="0"/>
          <w:numId w:val="1"/>
        </w:numPr>
        <w:ind w:hanging="360"/>
      </w:pPr>
      <w:r>
        <w:t xml:space="preserve">Planifier, organiser et diriger les activités du département des finances. </w:t>
      </w:r>
    </w:p>
    <w:p w:rsidR="009D6970" w:rsidRDefault="00B40B52">
      <w:pPr>
        <w:numPr>
          <w:ilvl w:val="0"/>
          <w:numId w:val="1"/>
        </w:numPr>
        <w:ind w:hanging="360"/>
      </w:pPr>
      <w:r>
        <w:t xml:space="preserve">Implanter et maintenir un système de contrôle interne </w:t>
      </w:r>
    </w:p>
    <w:p w:rsidR="009D6970" w:rsidRDefault="00B40B52">
      <w:pPr>
        <w:numPr>
          <w:ilvl w:val="0"/>
          <w:numId w:val="1"/>
        </w:numPr>
        <w:ind w:hanging="360"/>
      </w:pPr>
      <w:r>
        <w:t xml:space="preserve">les factures doivent être signées et vérifiées quotidiennement; </w:t>
      </w:r>
    </w:p>
    <w:p w:rsidR="009D6970" w:rsidRDefault="00B40B52">
      <w:pPr>
        <w:numPr>
          <w:ilvl w:val="0"/>
          <w:numId w:val="1"/>
        </w:numPr>
        <w:ind w:hanging="360"/>
      </w:pPr>
      <w:r>
        <w:t xml:space="preserve">les budgets doivent être vérifiés hebdomadairement; </w:t>
      </w:r>
    </w:p>
    <w:p w:rsidR="009D6970" w:rsidRDefault="00B40B52">
      <w:pPr>
        <w:numPr>
          <w:ilvl w:val="0"/>
          <w:numId w:val="1"/>
        </w:numPr>
        <w:ind w:hanging="360"/>
      </w:pPr>
      <w:r>
        <w:t xml:space="preserve">les rapports d'inventaire doivent être vérifiés de façon hebdomadaire. </w:t>
      </w:r>
    </w:p>
    <w:p w:rsidR="009D6970" w:rsidRDefault="00B40B52">
      <w:pPr>
        <w:numPr>
          <w:ilvl w:val="0"/>
          <w:numId w:val="1"/>
        </w:numPr>
        <w:spacing w:after="6" w:line="356" w:lineRule="auto"/>
        <w:ind w:hanging="360"/>
      </w:pPr>
      <w:r>
        <w:t xml:space="preserve">S'assurer que la classification des comptes soit correcte suivant le système normalisé de codification des municipalités du Nouveau-Brunswick. </w:t>
      </w:r>
    </w:p>
    <w:p w:rsidR="009D6970" w:rsidRDefault="00B40B52">
      <w:pPr>
        <w:numPr>
          <w:ilvl w:val="0"/>
          <w:numId w:val="1"/>
        </w:numPr>
        <w:ind w:hanging="360"/>
      </w:pPr>
      <w:r>
        <w:t xml:space="preserve">Établir toute politique visant à l'amélioration du service de la comptabilité. </w:t>
      </w:r>
    </w:p>
    <w:p w:rsidR="009D6970" w:rsidRDefault="00B40B52">
      <w:pPr>
        <w:numPr>
          <w:ilvl w:val="0"/>
          <w:numId w:val="1"/>
        </w:numPr>
        <w:spacing w:after="5" w:line="357" w:lineRule="auto"/>
        <w:ind w:hanging="360"/>
      </w:pPr>
      <w:r>
        <w:t xml:space="preserve">Voir à ce que tous les états financiers et les rapports mensuels et annuels de la municipalité soient préparés et les soumettre au Directeur général </w:t>
      </w:r>
    </w:p>
    <w:p w:rsidR="009D6970" w:rsidRDefault="00B40B52">
      <w:pPr>
        <w:numPr>
          <w:ilvl w:val="0"/>
          <w:numId w:val="1"/>
        </w:numPr>
        <w:spacing w:after="6" w:line="356" w:lineRule="auto"/>
        <w:ind w:hanging="360"/>
      </w:pPr>
      <w:r>
        <w:t xml:space="preserve">Fournir mensuellement aux différents directeurs de divisions, leurs états des revenus et dépenses. </w:t>
      </w:r>
    </w:p>
    <w:p w:rsidR="009D6970" w:rsidRDefault="00B40B52">
      <w:pPr>
        <w:numPr>
          <w:ilvl w:val="0"/>
          <w:numId w:val="1"/>
        </w:numPr>
        <w:ind w:hanging="360"/>
      </w:pPr>
      <w:r>
        <w:t xml:space="preserve">Voir à ce que les divers rapports gouvernementaux soient remplis. </w:t>
      </w:r>
    </w:p>
    <w:p w:rsidR="009D6970" w:rsidRDefault="00B40B52">
      <w:pPr>
        <w:numPr>
          <w:ilvl w:val="0"/>
          <w:numId w:val="1"/>
        </w:numPr>
        <w:ind w:hanging="360"/>
      </w:pPr>
      <w:r>
        <w:t xml:space="preserve">Participer à la préparation des budgets annuels. </w:t>
      </w:r>
    </w:p>
    <w:p w:rsidR="009D6970" w:rsidRDefault="00B40B52">
      <w:pPr>
        <w:numPr>
          <w:ilvl w:val="0"/>
          <w:numId w:val="1"/>
        </w:numPr>
        <w:spacing w:after="358" w:line="356" w:lineRule="auto"/>
        <w:ind w:hanging="360"/>
      </w:pPr>
      <w:r>
        <w:t xml:space="preserve">Voir à ce que tous les revenus et les dépenses soient enregistrés, les revenus encaissés et les dépenses autorisées payées. </w:t>
      </w:r>
    </w:p>
    <w:p w:rsidR="009D6970" w:rsidRDefault="00B40B52">
      <w:pPr>
        <w:tabs>
          <w:tab w:val="center" w:pos="4681"/>
        </w:tabs>
        <w:ind w:left="0" w:firstLine="0"/>
        <w:jc w:val="left"/>
      </w:pPr>
      <w:r>
        <w:rPr>
          <w:rFonts w:ascii="Arial" w:eastAsia="Arial" w:hAnsi="Arial" w:cs="Arial"/>
        </w:rPr>
        <w:lastRenderedPageBreak/>
        <w:t xml:space="preserve"> </w:t>
      </w:r>
      <w:r>
        <w:rPr>
          <w:rFonts w:ascii="Arial" w:eastAsia="Arial" w:hAnsi="Arial" w:cs="Arial"/>
        </w:rPr>
        <w:tab/>
      </w:r>
      <w:r>
        <w:t xml:space="preserve">2 </w:t>
      </w:r>
    </w:p>
    <w:p w:rsidR="009D6970" w:rsidRDefault="00B40B52">
      <w:pPr>
        <w:numPr>
          <w:ilvl w:val="0"/>
          <w:numId w:val="1"/>
        </w:numPr>
        <w:ind w:hanging="360"/>
      </w:pPr>
      <w:r>
        <w:t xml:space="preserve">Voir à ce que les obligations soient enregistrées et payées. </w:t>
      </w:r>
    </w:p>
    <w:p w:rsidR="009D6970" w:rsidRDefault="00B40B52">
      <w:pPr>
        <w:numPr>
          <w:ilvl w:val="0"/>
          <w:numId w:val="1"/>
        </w:numPr>
        <w:ind w:hanging="360"/>
      </w:pPr>
      <w:r>
        <w:t xml:space="preserve">Émettre les </w:t>
      </w:r>
      <w:proofErr w:type="spellStart"/>
      <w:r>
        <w:t>bonds</w:t>
      </w:r>
      <w:proofErr w:type="spellEnd"/>
      <w:r>
        <w:t xml:space="preserve"> d'achats. </w:t>
      </w:r>
    </w:p>
    <w:p w:rsidR="009D6970" w:rsidRDefault="00B40B52">
      <w:pPr>
        <w:numPr>
          <w:ilvl w:val="0"/>
          <w:numId w:val="1"/>
        </w:numPr>
        <w:ind w:hanging="360"/>
      </w:pPr>
      <w:r>
        <w:t xml:space="preserve">Implanter un système de contrôle des inventaires. </w:t>
      </w:r>
    </w:p>
    <w:p w:rsidR="009D6970" w:rsidRDefault="00B40B52">
      <w:pPr>
        <w:numPr>
          <w:ilvl w:val="0"/>
          <w:numId w:val="1"/>
        </w:numPr>
        <w:spacing w:after="1" w:line="358" w:lineRule="auto"/>
        <w:ind w:hanging="360"/>
      </w:pPr>
      <w:r>
        <w:t xml:space="preserve">S'assurer que la municipalité à des assurances adéquates qui répondent aux lois municipales et qu'un rapport soit fait au Directeur général. </w:t>
      </w:r>
    </w:p>
    <w:p w:rsidR="009D6970" w:rsidRDefault="00B40B52">
      <w:pPr>
        <w:numPr>
          <w:ilvl w:val="0"/>
          <w:numId w:val="1"/>
        </w:numPr>
        <w:spacing w:after="2" w:line="358" w:lineRule="auto"/>
        <w:ind w:hanging="360"/>
      </w:pPr>
      <w:r>
        <w:t xml:space="preserve">Participer à la préparation de tous rapports, projets, subventions et demandes d'emprunt faits auprès des organismes. </w:t>
      </w:r>
    </w:p>
    <w:p w:rsidR="009D6970" w:rsidRDefault="00B40B52">
      <w:pPr>
        <w:numPr>
          <w:ilvl w:val="0"/>
          <w:numId w:val="1"/>
        </w:numPr>
        <w:ind w:hanging="360"/>
      </w:pPr>
      <w:r>
        <w:t xml:space="preserve">Assister aux réunions du comité de régie interne. </w:t>
      </w:r>
    </w:p>
    <w:p w:rsidR="009D6970" w:rsidRDefault="00B40B52">
      <w:pPr>
        <w:numPr>
          <w:ilvl w:val="0"/>
          <w:numId w:val="1"/>
        </w:numPr>
        <w:ind w:hanging="360"/>
      </w:pPr>
      <w:r>
        <w:t xml:space="preserve">Assister aux réunions du Conseil et des comités sur demande du Directeur général. </w:t>
      </w:r>
    </w:p>
    <w:p w:rsidR="009D6970" w:rsidRDefault="00B40B52">
      <w:pPr>
        <w:numPr>
          <w:ilvl w:val="0"/>
          <w:numId w:val="1"/>
        </w:numPr>
        <w:ind w:hanging="360"/>
      </w:pPr>
      <w:r>
        <w:t xml:space="preserve">Maintenir une liaison étroite avec le vérificateur interne et externe. </w:t>
      </w:r>
    </w:p>
    <w:p w:rsidR="009D6970" w:rsidRDefault="00B40B52">
      <w:pPr>
        <w:numPr>
          <w:ilvl w:val="0"/>
          <w:numId w:val="1"/>
        </w:numPr>
        <w:ind w:hanging="360"/>
      </w:pPr>
      <w:r>
        <w:t xml:space="preserve">Voir à l'implantation et au bon fonctionnement du système informatique. </w:t>
      </w:r>
    </w:p>
    <w:p w:rsidR="009D6970" w:rsidRDefault="00B40B52">
      <w:pPr>
        <w:numPr>
          <w:ilvl w:val="0"/>
          <w:numId w:val="1"/>
        </w:numPr>
        <w:spacing w:after="2" w:line="358" w:lineRule="auto"/>
        <w:ind w:hanging="360"/>
      </w:pPr>
      <w:r>
        <w:t xml:space="preserve">Voir à l'établissement et au maintien du système de paie avec compilation des feuilles de temps (rapports hebdomadaires des heures travaillées par les employés) cédule de vacances, jours fériés et de maladie, etc.), en conformité avec les conditions de travail du personnel administratif.  </w:t>
      </w:r>
    </w:p>
    <w:p w:rsidR="009D6970" w:rsidRDefault="00B40B52">
      <w:pPr>
        <w:numPr>
          <w:ilvl w:val="0"/>
          <w:numId w:val="1"/>
        </w:numPr>
        <w:ind w:hanging="360"/>
      </w:pPr>
      <w:r>
        <w:t xml:space="preserve">Exécuter toute autre fonction que lui assigne le Directeur général. </w:t>
      </w:r>
    </w:p>
    <w:p w:rsidR="009D6970" w:rsidRDefault="00B40B52">
      <w:pPr>
        <w:spacing w:after="118" w:line="259" w:lineRule="auto"/>
        <w:ind w:left="0" w:firstLine="0"/>
        <w:jc w:val="left"/>
      </w:pPr>
      <w:r>
        <w:t xml:space="preserve"> </w:t>
      </w:r>
    </w:p>
    <w:p w:rsidR="009D6970" w:rsidRDefault="00B40B52">
      <w:pPr>
        <w:spacing w:after="114" w:line="259" w:lineRule="auto"/>
        <w:ind w:left="-5"/>
        <w:jc w:val="left"/>
      </w:pPr>
      <w:bookmarkStart w:id="0" w:name="_GoBack"/>
      <w:bookmarkEnd w:id="0"/>
      <w:r>
        <w:rPr>
          <w:b/>
        </w:rPr>
        <w:t xml:space="preserve">QUALIFICATIONS REQUISES : </w:t>
      </w:r>
    </w:p>
    <w:p w:rsidR="009D6970" w:rsidRDefault="00B40B52">
      <w:pPr>
        <w:numPr>
          <w:ilvl w:val="0"/>
          <w:numId w:val="1"/>
        </w:numPr>
        <w:spacing w:after="0" w:line="368" w:lineRule="auto"/>
        <w:ind w:hanging="360"/>
      </w:pPr>
      <w:r>
        <w:t>Baccalauréat avec spécialisation en comptabilité ou degré collégiale dans un domaine connexe avec une bonne connaissance du travail incluant l’informatique.</w:t>
      </w:r>
      <w:r>
        <w:rPr>
          <w:b/>
        </w:rPr>
        <w:t xml:space="preserve"> </w:t>
      </w:r>
    </w:p>
    <w:p w:rsidR="009D6970" w:rsidRDefault="00B40B52">
      <w:pPr>
        <w:numPr>
          <w:ilvl w:val="0"/>
          <w:numId w:val="1"/>
        </w:numPr>
        <w:spacing w:after="52" w:line="356" w:lineRule="auto"/>
        <w:ind w:hanging="360"/>
      </w:pPr>
      <w:r>
        <w:t>Des connaissances dans le domaine de la comptabilité et des finances municipales seraient des atouts.</w:t>
      </w:r>
      <w:r>
        <w:rPr>
          <w:b/>
        </w:rPr>
        <w:t xml:space="preserve"> </w:t>
      </w:r>
    </w:p>
    <w:p w:rsidR="009D6970" w:rsidRDefault="00B40B52">
      <w:pPr>
        <w:numPr>
          <w:ilvl w:val="0"/>
          <w:numId w:val="1"/>
        </w:numPr>
        <w:spacing w:after="0" w:line="377" w:lineRule="auto"/>
        <w:ind w:hanging="360"/>
      </w:pPr>
      <w:r>
        <w:t xml:space="preserve">Autonome, fiable, ponctuel, esprit d’initiative, travail d’équipe et être bien organiser  </w:t>
      </w:r>
      <w:r>
        <w:rPr>
          <w:b/>
        </w:rPr>
        <w:t xml:space="preserve"> </w:t>
      </w:r>
      <w:r>
        <w:rPr>
          <w:rFonts w:ascii="Wingdings" w:eastAsia="Wingdings" w:hAnsi="Wingdings" w:cs="Wingdings"/>
        </w:rPr>
        <w:t></w:t>
      </w:r>
      <w:r>
        <w:rPr>
          <w:rFonts w:ascii="Arial" w:eastAsia="Arial" w:hAnsi="Arial" w:cs="Arial"/>
        </w:rPr>
        <w:t xml:space="preserve"> </w:t>
      </w:r>
      <w:r>
        <w:t>Devrait-être en mesure d’utiliser les logiciels Word, Excel et Outlook</w:t>
      </w:r>
      <w:r>
        <w:rPr>
          <w:b/>
        </w:rPr>
        <w:t xml:space="preserve"> </w:t>
      </w:r>
    </w:p>
    <w:p w:rsidR="00984C63" w:rsidRDefault="00984C63" w:rsidP="00984C63">
      <w:pPr>
        <w:spacing w:after="106" w:line="259" w:lineRule="auto"/>
        <w:ind w:left="0" w:firstLine="0"/>
        <w:jc w:val="left"/>
        <w:rPr>
          <w:b/>
        </w:rPr>
      </w:pPr>
    </w:p>
    <w:p w:rsidR="009D6970" w:rsidRDefault="00B40B52" w:rsidP="00984C63">
      <w:pPr>
        <w:spacing w:after="106" w:line="259" w:lineRule="auto"/>
        <w:ind w:left="0" w:firstLine="0"/>
        <w:jc w:val="left"/>
      </w:pPr>
      <w:r>
        <w:rPr>
          <w:b/>
        </w:rPr>
        <w:t>LIEU DE TRAVAIL:</w:t>
      </w:r>
      <w:r>
        <w:t xml:space="preserve"> </w:t>
      </w:r>
      <w:r>
        <w:tab/>
        <w:t xml:space="preserve"> </w:t>
      </w:r>
      <w:r>
        <w:tab/>
        <w:t xml:space="preserve">Hôtel de Ville  </w:t>
      </w:r>
    </w:p>
    <w:p w:rsidR="009D6970" w:rsidRDefault="00B40B52">
      <w:pPr>
        <w:spacing w:after="0" w:line="259" w:lineRule="auto"/>
        <w:ind w:left="0" w:firstLine="0"/>
        <w:jc w:val="left"/>
      </w:pPr>
      <w:r>
        <w:t xml:space="preserve"> </w:t>
      </w:r>
    </w:p>
    <w:p w:rsidR="009D6970" w:rsidRDefault="00B40B52">
      <w:pPr>
        <w:tabs>
          <w:tab w:val="center" w:pos="5416"/>
        </w:tabs>
        <w:spacing w:after="10"/>
        <w:ind w:left="0" w:firstLine="0"/>
        <w:jc w:val="left"/>
      </w:pPr>
      <w:r>
        <w:rPr>
          <w:b/>
        </w:rPr>
        <w:t>HEURES DE TRAVAIL:</w:t>
      </w:r>
      <w:r>
        <w:t xml:space="preserve">  </w:t>
      </w:r>
      <w:r>
        <w:tab/>
        <w:t xml:space="preserve">Un minimum de 35 heures par semaine </w:t>
      </w:r>
    </w:p>
    <w:p w:rsidR="009D6970" w:rsidRDefault="00B40B52">
      <w:pPr>
        <w:spacing w:after="0" w:line="259" w:lineRule="auto"/>
        <w:ind w:left="0" w:firstLine="0"/>
        <w:jc w:val="left"/>
      </w:pPr>
      <w:r>
        <w:t xml:space="preserve"> </w:t>
      </w:r>
    </w:p>
    <w:p w:rsidR="009D6970" w:rsidRDefault="00B40B52">
      <w:pPr>
        <w:tabs>
          <w:tab w:val="center" w:pos="6254"/>
        </w:tabs>
        <w:spacing w:after="39"/>
        <w:ind w:left="0" w:firstLine="0"/>
        <w:jc w:val="left"/>
      </w:pPr>
      <w:r>
        <w:rPr>
          <w:b/>
        </w:rPr>
        <w:t>SALAIRE ET BÉNÉFICES:</w:t>
      </w:r>
      <w:r>
        <w:t xml:space="preserve"> </w:t>
      </w:r>
      <w:r>
        <w:tab/>
        <w:t xml:space="preserve">Selon la politique des salaires des employés cadres de la </w:t>
      </w:r>
    </w:p>
    <w:p w:rsidR="009D6970" w:rsidRDefault="00B40B52">
      <w:pPr>
        <w:spacing w:after="10"/>
        <w:ind w:left="3563"/>
      </w:pPr>
      <w:r>
        <w:t xml:space="preserve">Ville et les bénéfices marginaux qui s’appliquent. </w:t>
      </w:r>
    </w:p>
    <w:p w:rsidR="009D6970" w:rsidRDefault="00B40B52">
      <w:pPr>
        <w:spacing w:after="0" w:line="259" w:lineRule="auto"/>
        <w:ind w:left="0" w:firstLine="0"/>
        <w:jc w:val="left"/>
      </w:pPr>
      <w:r>
        <w:t xml:space="preserve"> </w:t>
      </w:r>
    </w:p>
    <w:p w:rsidR="009D6970" w:rsidRDefault="00B40B52">
      <w:pPr>
        <w:tabs>
          <w:tab w:val="center" w:pos="5509"/>
        </w:tabs>
        <w:spacing w:after="10"/>
        <w:ind w:left="0" w:firstLine="0"/>
        <w:jc w:val="left"/>
      </w:pPr>
      <w:r>
        <w:rPr>
          <w:b/>
        </w:rPr>
        <w:t xml:space="preserve">CONDITIONS DE TRAVAIL:  </w:t>
      </w:r>
      <w:r>
        <w:rPr>
          <w:b/>
        </w:rPr>
        <w:tab/>
      </w:r>
      <w:r>
        <w:t xml:space="preserve">Selon la pratique de gestion du personnel </w:t>
      </w:r>
    </w:p>
    <w:p w:rsidR="009D6970" w:rsidRDefault="00B40B52">
      <w:pPr>
        <w:spacing w:after="564" w:line="259" w:lineRule="auto"/>
        <w:ind w:left="0" w:firstLine="0"/>
        <w:jc w:val="left"/>
      </w:pPr>
      <w:r>
        <w:t xml:space="preserve"> </w:t>
      </w:r>
    </w:p>
    <w:p w:rsidR="009D6970" w:rsidRDefault="00B40B52">
      <w:pPr>
        <w:tabs>
          <w:tab w:val="center" w:pos="4681"/>
        </w:tabs>
        <w:ind w:left="0" w:firstLine="0"/>
        <w:jc w:val="left"/>
      </w:pPr>
      <w:r>
        <w:rPr>
          <w:rFonts w:ascii="Arial" w:eastAsia="Arial" w:hAnsi="Arial" w:cs="Arial"/>
        </w:rPr>
        <w:lastRenderedPageBreak/>
        <w:t xml:space="preserve"> </w:t>
      </w:r>
      <w:r>
        <w:rPr>
          <w:rFonts w:ascii="Arial" w:eastAsia="Arial" w:hAnsi="Arial" w:cs="Arial"/>
        </w:rPr>
        <w:tab/>
      </w:r>
      <w:r>
        <w:t xml:space="preserve">3 </w:t>
      </w:r>
    </w:p>
    <w:sectPr w:rsidR="009D6970">
      <w:pgSz w:w="12240" w:h="15840"/>
      <w:pgMar w:top="1440" w:right="1436" w:bottom="7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1D6D2F"/>
    <w:multiLevelType w:val="hybridMultilevel"/>
    <w:tmpl w:val="F3B029D8"/>
    <w:lvl w:ilvl="0" w:tplc="9DEA8C60">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8E6281C">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C403FB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144643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6A2A9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D8A517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3BEDEEE">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8563452">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647238">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70"/>
    <w:rsid w:val="00984C63"/>
    <w:rsid w:val="009D6970"/>
    <w:rsid w:val="00B40B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9D4D-F806-47C9-9D89-D5CD821AC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8" w:line="249" w:lineRule="auto"/>
      <w:ind w:left="370" w:hanging="10"/>
      <w:jc w:val="both"/>
    </w:pPr>
    <w:rPr>
      <w:rFonts w:ascii="Times New Roman" w:eastAsia="Times New Roman" w:hAnsi="Times New Roman" w:cs="Times New Roman"/>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mequ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meque.ca/"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737</Words>
  <Characters>4056</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VilLLE DE CARAQUET</dc:title>
  <dc:subject/>
  <dc:creator>Ville de Caraquet</dc:creator>
  <cp:keywords/>
  <cp:lastModifiedBy>Marc-André Paulin</cp:lastModifiedBy>
  <cp:revision>3</cp:revision>
  <dcterms:created xsi:type="dcterms:W3CDTF">2017-02-24T15:24:00Z</dcterms:created>
  <dcterms:modified xsi:type="dcterms:W3CDTF">2017-03-13T12:59:00Z</dcterms:modified>
</cp:coreProperties>
</file>